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49"/>
        <w:gridCol w:w="4648"/>
        <w:gridCol w:w="211"/>
        <w:gridCol w:w="211"/>
        <w:gridCol w:w="213"/>
        <w:gridCol w:w="1010"/>
        <w:gridCol w:w="918"/>
        <w:gridCol w:w="2395"/>
      </w:tblGrid>
      <w:tr w:rsidR="00EA144E" w:rsidRPr="00EA144E" w:rsidTr="00EA144E">
        <w:trPr>
          <w:trHeight w:val="306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790709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9F33FEA" wp14:editId="43E7D25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-162560</wp:posOffset>
                  </wp:positionV>
                  <wp:extent cx="1063625" cy="809625"/>
                  <wp:effectExtent l="0" t="0" r="317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   </w:t>
            </w: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  <w:t>COLEGIO VICENTINO SANTA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CECÍ</w:t>
            </w: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t-BR"/>
              </w:rPr>
              <w:t>LIA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44E" w:rsidRPr="00EA144E" w:rsidTr="00EA144E">
        <w:trPr>
          <w:trHeight w:val="306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927134" w:rsidRDefault="00927134" w:rsidP="007907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t-BR"/>
              </w:rPr>
            </w:pPr>
            <w:r w:rsidRPr="00927134">
              <w:rPr>
                <w:rFonts w:eastAsia="Times New Roman" w:cstheme="minorHAnsi"/>
                <w:b/>
                <w:sz w:val="32"/>
                <w:szCs w:val="32"/>
                <w:lang w:eastAsia="pt-BR"/>
              </w:rPr>
              <w:t xml:space="preserve">  </w:t>
            </w:r>
            <w:r w:rsidR="00CD08C6">
              <w:rPr>
                <w:rFonts w:eastAsia="Times New Roman" w:cstheme="minorHAnsi"/>
                <w:b/>
                <w:sz w:val="32"/>
                <w:szCs w:val="32"/>
                <w:lang w:eastAsia="pt-BR"/>
              </w:rPr>
              <w:t xml:space="preserve">                        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44E" w:rsidRPr="00EA144E" w:rsidTr="00EA144E">
        <w:trPr>
          <w:trHeight w:val="306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927134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                   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A144E" w:rsidRPr="00EA144E" w:rsidTr="00EA144E">
        <w:trPr>
          <w:trHeight w:val="306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F27CE5">
            <w:pPr>
              <w:spacing w:after="0" w:line="240" w:lineRule="auto"/>
              <w:ind w:right="9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EA144E" w:rsidRPr="00EA144E" w:rsidTr="00EA144E">
        <w:trPr>
          <w:trHeight w:val="306"/>
        </w:trPr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N°: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TURMA:</w:t>
            </w:r>
            <w:r w:rsidR="001C509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91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COMPONENTE CURRICULAR:</w:t>
            </w:r>
            <w:r w:rsidR="001C509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Língua Portuguesa</w:t>
            </w:r>
          </w:p>
        </w:tc>
      </w:tr>
      <w:tr w:rsidR="00EA144E" w:rsidRPr="00EA144E" w:rsidTr="00EA144E">
        <w:trPr>
          <w:trHeight w:val="306"/>
        </w:trPr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44E" w:rsidRPr="00EA144E" w:rsidRDefault="00EA144E" w:rsidP="00EA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PROFESSOR(</w:t>
            </w:r>
            <w:proofErr w:type="gramEnd"/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A):</w:t>
            </w:r>
            <w:r w:rsidR="001C509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Dulce Franco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44E" w:rsidRPr="00FE2DC5" w:rsidRDefault="00EA144E" w:rsidP="00F27C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t-BR"/>
              </w:rPr>
            </w:pPr>
            <w:r w:rsidRPr="00EA144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DATA:</w:t>
            </w:r>
            <w:proofErr w:type="gramStart"/>
            <w:r w:rsidR="00BC51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FE2D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 w:rsidR="00F27CE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  <w:r w:rsidR="00FE2D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FE2DC5">
              <w:rPr>
                <w:rFonts w:ascii="Calibri" w:eastAsia="Times New Roman" w:hAnsi="Calibri" w:cs="Calibri"/>
                <w:b/>
                <w:bCs/>
                <w:color w:val="000000"/>
                <w:lang w:val="en-US" w:eastAsia="pt-BR"/>
              </w:rPr>
              <w:t>/05/2019</w:t>
            </w:r>
          </w:p>
        </w:tc>
      </w:tr>
    </w:tbl>
    <w:p w:rsidR="001C5093" w:rsidRDefault="00EA144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-1561466</wp:posOffset>
                </wp:positionV>
                <wp:extent cx="7162800" cy="16478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3464A5C4" id="Retângulo 2" o:spid="_x0000_s1026" style="position:absolute;margin-left:-21.75pt;margin-top:-122.95pt;width:564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" filled="f" strokecolor="black [3213]" strokeweight="1pt"/>
            </w:pict>
          </mc:Fallback>
        </mc:AlternateContent>
      </w:r>
    </w:p>
    <w:p w:rsidR="00A0748B" w:rsidRDefault="00F27CE5" w:rsidP="001C5093">
      <w:pPr>
        <w:rPr>
          <w:b/>
        </w:rPr>
      </w:pPr>
      <w:r>
        <w:rPr>
          <w:b/>
        </w:rPr>
        <w:t>ATIVIDADES DE REVISÃO – RECUPERAÇÃO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pt-BR"/>
        </w:rPr>
      </w:pPr>
      <w:r w:rsidRPr="00A3537B">
        <w:rPr>
          <w:b/>
          <w:lang w:eastAsia="pt-BR"/>
        </w:rPr>
        <w:t>O resto é silêncio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3537B">
        <w:rPr>
          <w:lang w:eastAsia="pt-BR"/>
        </w:rPr>
        <w:t>Miriam Leitão*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</w:r>
      <w:proofErr w:type="gramStart"/>
      <w:r w:rsidRPr="00A3537B">
        <w:rPr>
          <w:vertAlign w:val="superscript"/>
          <w:lang w:eastAsia="pt-BR"/>
        </w:rPr>
        <w:t>1</w:t>
      </w:r>
      <w:r w:rsidRPr="00A3537B">
        <w:rPr>
          <w:lang w:eastAsia="pt-BR"/>
        </w:rPr>
        <w:t>Ouvi</w:t>
      </w:r>
      <w:proofErr w:type="gramEnd"/>
      <w:r w:rsidRPr="00A3537B">
        <w:rPr>
          <w:lang w:eastAsia="pt-BR"/>
        </w:rPr>
        <w:t xml:space="preserve"> o silêncio e o que ele me disse foi devastador. </w:t>
      </w:r>
      <w:proofErr w:type="gramStart"/>
      <w:r w:rsidRPr="00A3537B">
        <w:rPr>
          <w:vertAlign w:val="superscript"/>
          <w:lang w:eastAsia="pt-BR"/>
        </w:rPr>
        <w:t>2</w:t>
      </w:r>
      <w:r w:rsidRPr="00A3537B">
        <w:rPr>
          <w:lang w:eastAsia="pt-BR"/>
        </w:rPr>
        <w:t>O</w:t>
      </w:r>
      <w:proofErr w:type="gramEnd"/>
      <w:r w:rsidRPr="00A3537B">
        <w:rPr>
          <w:lang w:eastAsia="pt-BR"/>
        </w:rPr>
        <w:t xml:space="preserve"> silêncio é pior do que as palavras duras, porque é possível instalar nele todos os medos. É o nada e nele os temores desenham fantasias que podem nos aprisionar.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  <w:t>Prefiro palavras e que elas explicitem o rancor e os ressentimentos, e que façam cobranças, e que sejam implacáveis. O silêncio será pior porque ele é o terreno do desconhecido, do que se imagina, e do que se teme.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  <w:t xml:space="preserve">Tente ficar em silêncio por mais tempo que o descanso e veja que ele crescerá sobre você. Imagine o que é ser posto diante do silêncio: você e ele e nada mais. </w:t>
      </w:r>
      <w:proofErr w:type="gramStart"/>
      <w:r w:rsidRPr="00A3537B">
        <w:rPr>
          <w:vertAlign w:val="superscript"/>
          <w:lang w:eastAsia="pt-BR"/>
        </w:rPr>
        <w:t>3</w:t>
      </w:r>
      <w:r w:rsidRPr="00A3537B">
        <w:rPr>
          <w:lang w:eastAsia="pt-BR"/>
        </w:rPr>
        <w:t>Os</w:t>
      </w:r>
      <w:proofErr w:type="gramEnd"/>
      <w:r w:rsidRPr="00A3537B">
        <w:rPr>
          <w:lang w:eastAsia="pt-BR"/>
        </w:rPr>
        <w:t xml:space="preserve"> minutos passam como se fossem horas. </w:t>
      </w:r>
      <w:proofErr w:type="gramStart"/>
      <w:r w:rsidRPr="00A3537B">
        <w:rPr>
          <w:vertAlign w:val="superscript"/>
          <w:lang w:eastAsia="pt-BR"/>
        </w:rPr>
        <w:t>4</w:t>
      </w:r>
      <w:r w:rsidRPr="00A3537B">
        <w:rPr>
          <w:lang w:eastAsia="pt-BR"/>
        </w:rPr>
        <w:t>As</w:t>
      </w:r>
      <w:proofErr w:type="gramEnd"/>
      <w:r w:rsidRPr="00A3537B">
        <w:rPr>
          <w:lang w:eastAsia="pt-BR"/>
        </w:rPr>
        <w:t xml:space="preserve"> horas imitam os dias. O tempo se alonga, aprisiona e oprime.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  <w:t xml:space="preserve">Ele pode ser o som da calma, da paz e do descanso. Mas pense no silêncio da pergunta sem resposta, do carinho não correspondido, do </w:t>
      </w:r>
      <w:r w:rsidRPr="00A3537B">
        <w:rPr>
          <w:vertAlign w:val="superscript"/>
          <w:lang w:eastAsia="pt-BR"/>
        </w:rPr>
        <w:t>5</w:t>
      </w:r>
      <w:r w:rsidRPr="00A3537B">
        <w:rPr>
          <w:lang w:eastAsia="pt-BR"/>
        </w:rPr>
        <w:t>apelo sem clemência, da ofensa deliberada, da correspondência que não chega. Pense no silêncio como o avesso do diálogo, como um grande e vasto espelho no qual você vê suas impossibilidades e seus erros. E a espera sem data.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</w:r>
      <w:proofErr w:type="gramStart"/>
      <w:r w:rsidRPr="00A3537B">
        <w:rPr>
          <w:vertAlign w:val="superscript"/>
          <w:lang w:eastAsia="pt-BR"/>
        </w:rPr>
        <w:t>6</w:t>
      </w:r>
      <w:r w:rsidRPr="00A3537B">
        <w:rPr>
          <w:lang w:eastAsia="pt-BR"/>
        </w:rPr>
        <w:t>Há</w:t>
      </w:r>
      <w:proofErr w:type="gramEnd"/>
      <w:r w:rsidRPr="00A3537B">
        <w:rPr>
          <w:lang w:eastAsia="pt-BR"/>
        </w:rPr>
        <w:t xml:space="preserve"> silêncios libertadores. Ao fim de uma grande tensão, quando, em ambiente acolhedor, você entrega seus ouvidos à calma. </w:t>
      </w:r>
      <w:proofErr w:type="gramStart"/>
      <w:r w:rsidRPr="00A3537B">
        <w:rPr>
          <w:vertAlign w:val="superscript"/>
          <w:lang w:eastAsia="pt-BR"/>
        </w:rPr>
        <w:t>7</w:t>
      </w:r>
      <w:r w:rsidRPr="00A3537B">
        <w:rPr>
          <w:lang w:eastAsia="pt-BR"/>
        </w:rPr>
        <w:t>Há</w:t>
      </w:r>
      <w:proofErr w:type="gramEnd"/>
      <w:r w:rsidRPr="00A3537B">
        <w:rPr>
          <w:lang w:eastAsia="pt-BR"/>
        </w:rPr>
        <w:t xml:space="preserve"> silêncios que aprisionam quando, em ambiente hostil, você tenta inutilmente buscar os sons que informem e situem. Bom é o silêncio que acolhe, acaricia e pacifica, mas tantas vezes é preciso lidar com o que </w:t>
      </w:r>
      <w:proofErr w:type="gramStart"/>
      <w:r w:rsidRPr="00A3537B">
        <w:rPr>
          <w:lang w:eastAsia="pt-BR"/>
        </w:rPr>
        <w:t>nega,</w:t>
      </w:r>
      <w:proofErr w:type="gramEnd"/>
      <w:r w:rsidRPr="00A3537B">
        <w:rPr>
          <w:lang w:eastAsia="pt-BR"/>
        </w:rPr>
        <w:t xml:space="preserve"> inquieta, rejeita.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</w:r>
      <w:proofErr w:type="gramStart"/>
      <w:r w:rsidRPr="00A3537B">
        <w:rPr>
          <w:vertAlign w:val="superscript"/>
          <w:lang w:eastAsia="pt-BR"/>
        </w:rPr>
        <w:t>8</w:t>
      </w:r>
      <w:r w:rsidRPr="00A3537B">
        <w:rPr>
          <w:lang w:eastAsia="pt-BR"/>
        </w:rPr>
        <w:t>A</w:t>
      </w:r>
      <w:proofErr w:type="gramEnd"/>
      <w:r w:rsidRPr="00A3537B">
        <w:rPr>
          <w:lang w:eastAsia="pt-BR"/>
        </w:rPr>
        <w:t xml:space="preserve"> noite apagou todos os sons, fez dormir as criaturas, acalmou o mundo, mas você inquieto acorda insone e tem como companhia para os ouvidos, o nada. Você vasculha o espaço em busca de algo e não há o que o socorra. É do que falo e o que temo: o nada áspero, o nada negativo, o </w:t>
      </w:r>
      <w:proofErr w:type="gramStart"/>
      <w:r w:rsidRPr="00A3537B">
        <w:rPr>
          <w:lang w:eastAsia="pt-BR"/>
        </w:rPr>
        <w:t>nada nada</w:t>
      </w:r>
      <w:proofErr w:type="gramEnd"/>
      <w:r w:rsidRPr="00A3537B">
        <w:rPr>
          <w:lang w:eastAsia="pt-BR"/>
        </w:rPr>
        <w:t>. Fuja desse silêncio, porque ele desengana os apaixonados, inquieta os inseguros, adoece os aflitos.</w:t>
      </w:r>
    </w:p>
    <w:p w:rsidR="00A3537B" w:rsidRPr="00A3537B" w:rsidRDefault="00A3537B" w:rsidP="00A264BB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ab/>
        <w:t xml:space="preserve">Há o bom silêncio, como na manhã de um dia encapsulado no tempo, em que </w:t>
      </w:r>
      <w:r w:rsidRPr="00A3537B">
        <w:rPr>
          <w:vertAlign w:val="superscript"/>
          <w:lang w:eastAsia="pt-BR"/>
        </w:rPr>
        <w:t>9</w:t>
      </w:r>
      <w:r w:rsidRPr="00A3537B">
        <w:rPr>
          <w:lang w:eastAsia="pt-BR"/>
        </w:rPr>
        <w:t xml:space="preserve">o sol já iluminou a paisagem verde, você abre a janela sobre o vale, confere os telhados terrosos e descansa os olhos sobre a amplitude. </w:t>
      </w:r>
      <w:proofErr w:type="gramStart"/>
      <w:r w:rsidRPr="00A3537B">
        <w:rPr>
          <w:vertAlign w:val="superscript"/>
          <w:lang w:eastAsia="pt-BR"/>
        </w:rPr>
        <w:t>10</w:t>
      </w:r>
      <w:r w:rsidRPr="00A3537B">
        <w:rPr>
          <w:lang w:eastAsia="pt-BR"/>
        </w:rPr>
        <w:t>Talvez</w:t>
      </w:r>
      <w:proofErr w:type="gramEnd"/>
      <w:r w:rsidRPr="00A3537B">
        <w:rPr>
          <w:lang w:eastAsia="pt-BR"/>
        </w:rPr>
        <w:t xml:space="preserve"> algum pássaro emita um som, mas isso só vai confirmar a paz que cerca, acaricia, acalma. O mesmo nada e abstrato pode ferir ou enternecer. Pode ser o descanso ou o desassossego. Eu escolheria para oferecer aos amigos que tenho o melhor dos silêncios, o da esperança da proteção contra os ruídos de um tempo sem trégua. E assim, juntos, </w:t>
      </w:r>
      <w:proofErr w:type="gramStart"/>
      <w:r w:rsidRPr="00A3537B">
        <w:rPr>
          <w:lang w:eastAsia="pt-BR"/>
        </w:rPr>
        <w:t>ficaríamos em silêncio calmo</w:t>
      </w:r>
      <w:proofErr w:type="gramEnd"/>
      <w:r w:rsidRPr="00A3537B">
        <w:rPr>
          <w:lang w:eastAsia="pt-BR"/>
        </w:rPr>
        <w:t xml:space="preserve"> à espera do recomeço.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3537B">
        <w:rPr>
          <w:lang w:eastAsia="pt-BR"/>
        </w:rPr>
        <w:t xml:space="preserve">*Miriam Leitão </w:t>
      </w:r>
      <w:proofErr w:type="gramStart"/>
      <w:r w:rsidRPr="00A3537B">
        <w:rPr>
          <w:lang w:eastAsia="pt-BR"/>
        </w:rPr>
        <w:t>é jornalista e escritora</w:t>
      </w:r>
      <w:proofErr w:type="gramEnd"/>
      <w:r w:rsidRPr="00A3537B">
        <w:rPr>
          <w:lang w:eastAsia="pt-BR"/>
        </w:rPr>
        <w:t xml:space="preserve">. </w:t>
      </w:r>
      <w:proofErr w:type="gramStart"/>
      <w:r w:rsidRPr="00A3537B">
        <w:rPr>
          <w:lang w:eastAsia="pt-BR"/>
        </w:rPr>
        <w:t>Escreve crônicas</w:t>
      </w:r>
      <w:proofErr w:type="gramEnd"/>
      <w:r w:rsidRPr="00A3537B">
        <w:rPr>
          <w:lang w:eastAsia="pt-BR"/>
        </w:rPr>
        <w:t xml:space="preserve"> aos sábados como colaboradora do Blog. Sábado, 27/08/2016, às </w:t>
      </w:r>
      <w:proofErr w:type="gramStart"/>
      <w:r w:rsidRPr="00A3537B">
        <w:rPr>
          <w:lang w:eastAsia="pt-BR"/>
        </w:rPr>
        <w:t>09:52</w:t>
      </w:r>
      <w:proofErr w:type="gramEnd"/>
      <w:r w:rsidRPr="00A3537B">
        <w:rPr>
          <w:lang w:eastAsia="pt-BR"/>
        </w:rPr>
        <w:t xml:space="preserve">. </w:t>
      </w:r>
    </w:p>
    <w:p w:rsidR="00A3537B" w:rsidRPr="00A3537B" w:rsidRDefault="00A3537B" w:rsidP="00A3537B">
      <w:pPr>
        <w:spacing w:after="0" w:line="240" w:lineRule="auto"/>
        <w:rPr>
          <w:lang w:eastAsia="zh-CN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zh-CN"/>
        </w:rPr>
        <w:t>1</w:t>
      </w:r>
      <w:r w:rsidRPr="00A3537B">
        <w:rPr>
          <w:b/>
          <w:lang w:eastAsia="zh-CN"/>
        </w:rPr>
        <w:t>.</w:t>
      </w:r>
      <w:r w:rsidR="00A264BB">
        <w:rPr>
          <w:lang w:eastAsia="zh-CN"/>
        </w:rPr>
        <w:t xml:space="preserve"> </w:t>
      </w:r>
      <w:r w:rsidRPr="00A3537B">
        <w:rPr>
          <w:lang w:eastAsia="zh-CN"/>
        </w:rPr>
        <w:t xml:space="preserve">  </w:t>
      </w:r>
      <w:r w:rsidRPr="00A3537B">
        <w:rPr>
          <w:color w:val="000000"/>
          <w:lang w:eastAsia="pt-BR"/>
        </w:rPr>
        <w:t xml:space="preserve">Assinale a alternativa CORRETA, de acordo com o texto.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color w:val="000000"/>
          <w:lang w:eastAsia="pt-BR"/>
        </w:rPr>
        <w:t>A autora afirma que “</w:t>
      </w:r>
      <w:r w:rsidRPr="00A3537B">
        <w:rPr>
          <w:lang w:eastAsia="pt-BR"/>
        </w:rPr>
        <w:t xml:space="preserve">Os minutos passam como se fossem horas. As horas imitam os dias. O tempo se alonga, aprisiona e oprime” (ref. 3), e isso lhe causa sofrimento, porque o tempo não passa e no silêncio se instala o medo.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pt-BR"/>
        </w:rPr>
        <w:t xml:space="preserve">No texto, a autora conversa com o silêncio, o que é um sinal de loucura, pois não se pode falar com o silêncio.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pt-BR"/>
        </w:rPr>
        <w:t xml:space="preserve">No trecho, “O silêncio é pior do que as palavras duras, porque é possível instalar nele todos os medos.” (ref. 2), a autora afirma que ficar em silêncio deprime e sugere que devemos falar sempre em voz alta para não deixar que o silêncio se instale.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pt-BR"/>
        </w:rPr>
        <w:t xml:space="preserve">O silêncio não faz bem para as pessoas porque elas acabam adoecendo. Assim, uma alternativa para se fugir desse problema seria ouvir música alta.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e) </w:t>
      </w:r>
      <w:r w:rsidRPr="00A3537B">
        <w:rPr>
          <w:lang w:eastAsia="pt-BR"/>
        </w:rPr>
        <w:t xml:space="preserve">Atualmente, nas grandes cidades, é impossível experimentar qualquer espécie de silêncio.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rPr>
          <w:lang w:eastAsia="zh-CN"/>
        </w:rPr>
      </w:pPr>
      <w:r w:rsidRPr="00A3537B">
        <w:rPr>
          <w:lang w:eastAsia="zh-CN"/>
        </w:rPr>
        <w:t xml:space="preserve"> </w:t>
      </w:r>
      <w:r w:rsidRPr="00A3537B">
        <w:rPr>
          <w:rFonts w:cs="Times New Roman"/>
          <w:lang w:eastAsia="zh-CN"/>
        </w:rPr>
        <w:t xml:space="preserve"> </w:t>
      </w:r>
    </w:p>
    <w:p w:rsidR="00A264BB" w:rsidRDefault="00A264BB" w:rsidP="00A3537B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A264BB" w:rsidRDefault="00A264BB" w:rsidP="00A3537B">
      <w:pPr>
        <w:autoSpaceDE w:val="0"/>
        <w:autoSpaceDN w:val="0"/>
        <w:adjustRightInd w:val="0"/>
        <w:spacing w:after="0" w:line="240" w:lineRule="auto"/>
        <w:rPr>
          <w:lang w:eastAsia="zh-CN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zh-CN"/>
        </w:rPr>
        <w:lastRenderedPageBreak/>
        <w:t>2</w:t>
      </w:r>
      <w:r w:rsidRPr="00A3537B">
        <w:rPr>
          <w:b/>
          <w:lang w:eastAsia="zh-CN"/>
        </w:rPr>
        <w:t>.</w:t>
      </w:r>
      <w:r w:rsidR="00A264BB">
        <w:rPr>
          <w:lang w:eastAsia="zh-CN"/>
        </w:rPr>
        <w:t xml:space="preserve"> </w:t>
      </w:r>
      <w:r w:rsidRPr="00A3537B">
        <w:rPr>
          <w:lang w:eastAsia="zh-CN"/>
        </w:rPr>
        <w:t xml:space="preserve"> </w:t>
      </w:r>
      <w:r w:rsidRPr="00A3537B">
        <w:rPr>
          <w:lang w:eastAsia="pt-BR"/>
        </w:rPr>
        <w:t>Quanto à linguagem do texto, considere as afirmativas a seguir e depois assinale a alternativa CORRETA.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170" w:hanging="170"/>
        <w:rPr>
          <w:lang w:eastAsia="pt-BR"/>
        </w:rPr>
      </w:pPr>
      <w:r w:rsidRPr="00A3537B">
        <w:rPr>
          <w:lang w:eastAsia="pt-BR"/>
        </w:rPr>
        <w:t>I. Na frase, “Ouvi o silêncio e o que ele me disse foi devastador” (ref. 1), há um exemplo de linguagem conotativa.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A3537B">
        <w:rPr>
          <w:lang w:eastAsia="pt-BR"/>
        </w:rPr>
        <w:t>II. Na linguagem conotativa, há o sentido convencional das palavras, objetivo, tal como aparece no dicionário.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A3537B">
        <w:rPr>
          <w:lang w:eastAsia="pt-BR"/>
        </w:rPr>
        <w:t>III. Nos textos em que prevalece a linguagem conotativa, pode também haver exemplos de linguagem em sentido denotativo, como em “Há silêncios libertadores” (ref. 6).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A3537B">
        <w:rPr>
          <w:lang w:eastAsia="pt-BR"/>
        </w:rPr>
        <w:t>IV. O texto não apresenta linguagem conotativa nem denotativa, porque foi publicado em um blog.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pt-BR"/>
        </w:rPr>
        <w:t xml:space="preserve">Assinale a alternativa CORRETA.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lang w:eastAsia="pt-BR"/>
        </w:rPr>
        <w:t xml:space="preserve">Apenas as afirmativas I e III são verdadeiras.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pt-BR"/>
        </w:rPr>
        <w:t xml:space="preserve">Apenas as afirmativas I e II são verdadeiras.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pt-BR"/>
        </w:rPr>
        <w:t xml:space="preserve">Apenas a afirmativa I é verdadeira.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pt-BR"/>
        </w:rPr>
        <w:t xml:space="preserve">Apenas a afirmativa III é verdadeira.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e) </w:t>
      </w:r>
      <w:r w:rsidRPr="00A3537B">
        <w:rPr>
          <w:lang w:eastAsia="pt-BR"/>
        </w:rPr>
        <w:t xml:space="preserve">Apenas as afirmativas II e IV são verdadeiras.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rPr>
          <w:lang w:eastAsia="zh-CN"/>
        </w:rPr>
      </w:pPr>
      <w:r w:rsidRPr="00A3537B">
        <w:rPr>
          <w:lang w:eastAsia="zh-CN"/>
        </w:rPr>
        <w:t xml:space="preserve"> </w:t>
      </w:r>
      <w:r w:rsidRPr="00A3537B">
        <w:rPr>
          <w:rFonts w:cs="Times New Roman"/>
          <w:lang w:eastAsia="zh-CN"/>
        </w:rPr>
        <w:t xml:space="preserve"> 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zh-CN"/>
        </w:rPr>
        <w:t>3</w:t>
      </w:r>
      <w:r w:rsidRPr="00A3537B">
        <w:rPr>
          <w:b/>
          <w:lang w:eastAsia="zh-CN"/>
        </w:rPr>
        <w:t>.</w:t>
      </w:r>
      <w:r w:rsidRPr="00A3537B">
        <w:rPr>
          <w:lang w:eastAsia="zh-CN"/>
        </w:rPr>
        <w:t xml:space="preserve"> </w:t>
      </w:r>
      <w:r w:rsidRPr="00A3537B">
        <w:rPr>
          <w:color w:val="000000"/>
          <w:lang w:eastAsia="pt-BR"/>
        </w:rPr>
        <w:t xml:space="preserve">Ainda considerando o texto, assinale a alternativa CORRETA.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color w:val="000000"/>
          <w:lang w:eastAsia="pt-BR"/>
        </w:rPr>
        <w:t>Nas orações “</w:t>
      </w:r>
      <w:r w:rsidRPr="00A3537B">
        <w:rPr>
          <w:lang w:eastAsia="pt-BR"/>
        </w:rPr>
        <w:t xml:space="preserve">A noite apagou todos os sons” (ref. 8) e “há silêncios que aprisionam” (ref. 7), não </w:t>
      </w:r>
      <w:proofErr w:type="gramStart"/>
      <w:r w:rsidRPr="00A3537B">
        <w:rPr>
          <w:lang w:eastAsia="pt-BR"/>
        </w:rPr>
        <w:t>há sujeito</w:t>
      </w:r>
      <w:proofErr w:type="gramEnd"/>
      <w:r w:rsidRPr="00A3537B">
        <w:rPr>
          <w:lang w:eastAsia="pt-BR"/>
        </w:rPr>
        <w:t xml:space="preserve">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pt-BR"/>
        </w:rPr>
        <w:t xml:space="preserve">Em “o sol já iluminou a paisagem verde” (ref. 9), há dois substantivos.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pt-BR"/>
        </w:rPr>
        <w:t xml:space="preserve">Em “Os minutos passam </w:t>
      </w:r>
      <w:r w:rsidRPr="00A3537B">
        <w:rPr>
          <w:u w:val="single"/>
          <w:lang w:eastAsia="pt-BR"/>
        </w:rPr>
        <w:t>como</w:t>
      </w:r>
      <w:r w:rsidRPr="00A3537B">
        <w:rPr>
          <w:lang w:eastAsia="pt-BR"/>
        </w:rPr>
        <w:t xml:space="preserve"> se fossem horas” (ref. 3), a palavra em destaque estabelece uma relação de causa e efeito entre as orações.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pt-BR"/>
        </w:rPr>
        <w:t xml:space="preserve">Em “apelo sem </w:t>
      </w:r>
      <w:r w:rsidRPr="00A3537B">
        <w:rPr>
          <w:u w:val="single"/>
          <w:lang w:eastAsia="pt-BR"/>
        </w:rPr>
        <w:t>clemência</w:t>
      </w:r>
      <w:r w:rsidRPr="00A3537B">
        <w:rPr>
          <w:lang w:eastAsia="pt-BR"/>
        </w:rPr>
        <w:t xml:space="preserve">” (ref. 5), o vocábulo em destaque poderia ser substituído por “urgência”, sem que houvesse alteração de sentido.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e) </w:t>
      </w:r>
      <w:r w:rsidRPr="00A3537B">
        <w:rPr>
          <w:color w:val="000000"/>
          <w:lang w:eastAsia="pt-BR"/>
        </w:rPr>
        <w:t xml:space="preserve">Ao afirmar que “as horas imitam os dias” (ref. 4), a autora faz referência aos dias que passam depressa demais em sua vida.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rPr>
          <w:lang w:eastAsia="zh-CN"/>
        </w:rPr>
      </w:pPr>
      <w:r w:rsidRPr="00A3537B">
        <w:rPr>
          <w:lang w:eastAsia="zh-CN"/>
        </w:rPr>
        <w:t xml:space="preserve"> </w:t>
      </w:r>
      <w:r w:rsidRPr="00A3537B">
        <w:rPr>
          <w:rFonts w:cs="Times New Roman"/>
          <w:lang w:eastAsia="zh-CN"/>
        </w:rPr>
        <w:t xml:space="preserve">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zh-CN"/>
        </w:rPr>
        <w:t>4</w:t>
      </w:r>
      <w:r w:rsidRPr="00A3537B">
        <w:rPr>
          <w:b/>
          <w:lang w:eastAsia="zh-CN"/>
        </w:rPr>
        <w:t>.</w:t>
      </w:r>
      <w:r w:rsidRPr="00A3537B">
        <w:rPr>
          <w:lang w:eastAsia="zh-CN"/>
        </w:rPr>
        <w:t xml:space="preserve"> </w:t>
      </w:r>
      <w:r w:rsidRPr="00A3537B">
        <w:rPr>
          <w:lang w:eastAsia="pt-BR"/>
        </w:rPr>
        <w:t xml:space="preserve">Antigamente as moças chamavam-se “mademoiselles” e eram todas mimosas e muito prendadas. Não </w:t>
      </w:r>
      <w:proofErr w:type="gramStart"/>
      <w:r w:rsidRPr="00A3537B">
        <w:rPr>
          <w:lang w:eastAsia="pt-BR"/>
        </w:rPr>
        <w:t>faziam</w:t>
      </w:r>
      <w:proofErr w:type="gramEnd"/>
      <w:r w:rsidRPr="00A3537B">
        <w:rPr>
          <w:lang w:eastAsia="pt-BR"/>
        </w:rPr>
        <w:t xml:space="preserve"> anos: completavam primaveras, em geral dezoito. Os janotas, mesmo não sendo rapagões, faziam-lhe pé de alferes, arrastando a asa, mas ficavam longos meses debaixo do balaio. E se levavam tábua, o remédio era tirar o cavalo da chuva e ir pregar em outra freguesia. (...)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A3537B">
        <w:rPr>
          <w:lang w:eastAsia="pt-BR"/>
        </w:rPr>
        <w:t xml:space="preserve">Os mais idosos, depois da janta, faziam o quilo, saindo para tomar </w:t>
      </w:r>
      <w:proofErr w:type="gramStart"/>
      <w:r w:rsidRPr="00A3537B">
        <w:rPr>
          <w:lang w:eastAsia="pt-BR"/>
        </w:rPr>
        <w:t>a</w:t>
      </w:r>
      <w:proofErr w:type="gramEnd"/>
      <w:r w:rsidRPr="00A3537B">
        <w:rPr>
          <w:lang w:eastAsia="pt-BR"/>
        </w:rPr>
        <w:t xml:space="preserve"> fresca; e também tomavam cautela de não apanhar o sereno. </w:t>
      </w:r>
      <w:proofErr w:type="gramStart"/>
      <w:r w:rsidRPr="00A3537B">
        <w:rPr>
          <w:lang w:eastAsia="pt-BR"/>
        </w:rPr>
        <w:t>Os mais jovens, esses</w:t>
      </w:r>
      <w:proofErr w:type="gramEnd"/>
      <w:r w:rsidRPr="00A3537B">
        <w:rPr>
          <w:lang w:eastAsia="pt-BR"/>
        </w:rPr>
        <w:t xml:space="preserve"> iam ao animatógrafo, chupando balas de alteia. Ou sonhavam em andar de aeroplano. Estes, de pouco siso, se </w:t>
      </w:r>
      <w:proofErr w:type="gramStart"/>
      <w:r w:rsidRPr="00A3537B">
        <w:rPr>
          <w:lang w:eastAsia="pt-BR"/>
        </w:rPr>
        <w:t>metiam</w:t>
      </w:r>
      <w:proofErr w:type="gramEnd"/>
      <w:r w:rsidRPr="00A3537B">
        <w:rPr>
          <w:lang w:eastAsia="pt-BR"/>
        </w:rPr>
        <w:t xml:space="preserve"> em camisa de onze varas e até em calças pardas; não admira que dessem com os burros n’água.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3537B">
        <w:rPr>
          <w:lang w:eastAsia="pt-BR"/>
        </w:rPr>
        <w:t>Carlos Drummond de Andrade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pt-BR"/>
        </w:rPr>
        <w:t xml:space="preserve">Sobre o excerto acima, retirado da crônica “Antigamente”, assinale a alternativa correta.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lang w:eastAsia="pt-BR"/>
        </w:rPr>
        <w:t xml:space="preserve">A linguagem culta formal é opção feita pelo autor, mas acaba sendo prejudicada pelos arcaísmos, que tornam o texto obsoleto.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pt-BR"/>
        </w:rPr>
        <w:t xml:space="preserve">A linguagem do texto apoia-se em uma variante linguística que demonstra o movimento de mudanças constantes que as línguas sofrem, através do tempo. 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pt-BR"/>
        </w:rPr>
        <w:t xml:space="preserve">Por empregar expressões em desuso, existentes apenas nos dicionários, o texto desperta interesse apenas dos mais idosos.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pt-BR"/>
        </w:rPr>
        <w:t>Contém erros grosseiros, como o uso de palavra estrangeira, expressões incompreensíveis como “pé de alferes”, “faziam o quilo”, “de pouco siso” etc.</w:t>
      </w:r>
      <w:proofErr w:type="gramStart"/>
      <w:r w:rsidRPr="00A3537B">
        <w:rPr>
          <w:lang w:eastAsia="pt-BR"/>
        </w:rPr>
        <w:t xml:space="preserve">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proofErr w:type="gramEnd"/>
      <w:r w:rsidRPr="00A3537B">
        <w:rPr>
          <w:lang w:eastAsia="zh-CN"/>
        </w:rPr>
        <w:t xml:space="preserve">e) </w:t>
      </w:r>
      <w:r w:rsidRPr="00A3537B">
        <w:rPr>
          <w:lang w:eastAsia="pt-BR"/>
        </w:rPr>
        <w:t xml:space="preserve">O saudosismo do autor confere ao texto um tom muito triste, nostálgico.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rPr>
          <w:rFonts w:cs="Times New Roman"/>
          <w:lang w:eastAsia="zh-CN"/>
        </w:rPr>
      </w:pPr>
      <w:r w:rsidRPr="00A3537B">
        <w:rPr>
          <w:lang w:eastAsia="zh-CN"/>
        </w:rPr>
        <w:t xml:space="preserve">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t-BR"/>
        </w:rPr>
      </w:pPr>
      <w:r w:rsidRPr="00A3537B">
        <w:rPr>
          <w:b/>
          <w:bCs/>
          <w:lang w:eastAsia="pt-BR"/>
        </w:rPr>
        <w:t>CAFEZINHO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eastAsia="pt-BR"/>
        </w:rPr>
      </w:pP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Leio a reclamação de um repórter irritado que precisava falar com um delegado e lhe disseram que o homem havia ido tomar um cafezinho. Ele esperou longamente, e chegou à conclusão de que o funcionário passou o dia inteiro tomando café.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proofErr w:type="gramStart"/>
      <w:r w:rsidRPr="00A3537B">
        <w:rPr>
          <w:vertAlign w:val="superscript"/>
          <w:lang w:eastAsia="pt-BR"/>
        </w:rPr>
        <w:t>1</w:t>
      </w:r>
      <w:r w:rsidRPr="00A3537B">
        <w:rPr>
          <w:lang w:eastAsia="pt-BR"/>
        </w:rPr>
        <w:t>Tinha</w:t>
      </w:r>
      <w:proofErr w:type="gramEnd"/>
      <w:r w:rsidRPr="00A3537B">
        <w:rPr>
          <w:lang w:eastAsia="pt-BR"/>
        </w:rPr>
        <w:t xml:space="preserve"> razão o rapaz de ficar zangado. Mas com um pouco de imaginação e bom humor podemos pensar que uma das delícias do gênio carioca é exatamente esta frase: – Ele foi tomar café.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A vida é triste e complicada. Diariamente é preciso falar com um número excessivo de pessoas. O remédio é ir tomar um “cafezinho”. </w:t>
      </w:r>
      <w:proofErr w:type="gramStart"/>
      <w:r w:rsidRPr="00A3537B">
        <w:rPr>
          <w:vertAlign w:val="superscript"/>
          <w:lang w:eastAsia="pt-BR"/>
        </w:rPr>
        <w:t>2</w:t>
      </w:r>
      <w:r w:rsidRPr="00A3537B">
        <w:rPr>
          <w:lang w:eastAsia="pt-BR"/>
        </w:rPr>
        <w:t>Para</w:t>
      </w:r>
      <w:proofErr w:type="gramEnd"/>
      <w:r w:rsidRPr="00A3537B">
        <w:rPr>
          <w:lang w:eastAsia="pt-BR"/>
        </w:rPr>
        <w:t xml:space="preserve"> quem espera nervosamente, esse “cafezinho” é qualquer coisa infinita e torturante. </w:t>
      </w:r>
      <w:r w:rsidRPr="00A3537B">
        <w:rPr>
          <w:lang w:eastAsia="pt-BR"/>
        </w:rPr>
        <w:lastRenderedPageBreak/>
        <w:t xml:space="preserve">Depois de esperar duas ou três horas dá vontade de dizer: – </w:t>
      </w:r>
      <w:proofErr w:type="gramStart"/>
      <w:r w:rsidRPr="00A3537B">
        <w:rPr>
          <w:vertAlign w:val="superscript"/>
          <w:lang w:eastAsia="pt-BR"/>
        </w:rPr>
        <w:t>3</w:t>
      </w:r>
      <w:r w:rsidRPr="00A3537B">
        <w:rPr>
          <w:lang w:eastAsia="pt-BR"/>
        </w:rPr>
        <w:t>Bem</w:t>
      </w:r>
      <w:proofErr w:type="gramEnd"/>
      <w:r w:rsidRPr="00A3537B">
        <w:rPr>
          <w:lang w:eastAsia="pt-BR"/>
        </w:rPr>
        <w:t xml:space="preserve">, cavalheiro, eu me retiro. Naturalmente, o Sr. Bonifácio morreu afogado no cafezinho.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proofErr w:type="gramStart"/>
      <w:r w:rsidRPr="00A3537B">
        <w:rPr>
          <w:vertAlign w:val="superscript"/>
          <w:lang w:eastAsia="pt-BR"/>
        </w:rPr>
        <w:t>4</w:t>
      </w:r>
      <w:r w:rsidRPr="00A3537B">
        <w:rPr>
          <w:lang w:eastAsia="pt-BR"/>
        </w:rPr>
        <w:t>Ah</w:t>
      </w:r>
      <w:proofErr w:type="gramEnd"/>
      <w:r w:rsidRPr="00A3537B">
        <w:rPr>
          <w:lang w:eastAsia="pt-BR"/>
        </w:rPr>
        <w:t xml:space="preserve">, sim, mergulhemos de corpo e alma no cafezinho. Sim, deixemos em todos os lugares este recado simples e vago: – Ele saiu para tomar um café e disse que volta já.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Quando a Bem-amada vier com seus olhos tristes e perguntar: – Ele está? – alguém dará nosso recado sem endereço. Quando vier o amigo, e quando vier o credor, e quando vier o parente, e quando vier </w:t>
      </w:r>
      <w:proofErr w:type="gramStart"/>
      <w:r w:rsidRPr="00A3537B">
        <w:rPr>
          <w:lang w:eastAsia="pt-BR"/>
        </w:rPr>
        <w:t>a</w:t>
      </w:r>
      <w:proofErr w:type="gramEnd"/>
      <w:r w:rsidRPr="00A3537B">
        <w:rPr>
          <w:lang w:eastAsia="pt-BR"/>
        </w:rPr>
        <w:t xml:space="preserve"> tristeza, e quando a morte vier, o recado será o mesmo: – </w:t>
      </w:r>
      <w:r w:rsidRPr="00A3537B">
        <w:rPr>
          <w:vertAlign w:val="superscript"/>
          <w:lang w:eastAsia="pt-BR"/>
        </w:rPr>
        <w:t>5</w:t>
      </w:r>
      <w:r w:rsidRPr="00A3537B">
        <w:rPr>
          <w:lang w:eastAsia="pt-BR"/>
        </w:rPr>
        <w:t xml:space="preserve">Ele disse que ia tomar um cafezinho...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Podemos, ainda, deixar o chapéu. Devemos até comprar um chapéu especialmente para deixá-lo. Assim dirão: – Ele foi tomar um café. Com certeza volta logo. O chapéu dele está aí...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Ah! </w:t>
      </w:r>
      <w:proofErr w:type="gramStart"/>
      <w:r w:rsidRPr="00A3537B">
        <w:rPr>
          <w:vertAlign w:val="superscript"/>
          <w:lang w:eastAsia="pt-BR"/>
        </w:rPr>
        <w:t>6</w:t>
      </w:r>
      <w:r w:rsidRPr="00A3537B">
        <w:rPr>
          <w:lang w:eastAsia="pt-BR"/>
        </w:rPr>
        <w:t>Fujamos</w:t>
      </w:r>
      <w:proofErr w:type="gramEnd"/>
      <w:r w:rsidRPr="00A3537B">
        <w:rPr>
          <w:lang w:eastAsia="pt-BR"/>
        </w:rPr>
        <w:t xml:space="preserve"> assim, sem drama, sem tristeza, fujamos assim. A vida é complicada demais.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Gastamos muito pensamento, muito sentimento, muita palavra, O melhor é não estar. </w:t>
      </w:r>
    </w:p>
    <w:p w:rsidR="00A3537B" w:rsidRPr="00A3537B" w:rsidRDefault="00A3537B" w:rsidP="005C53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pt-BR"/>
        </w:rPr>
      </w:pPr>
      <w:r w:rsidRPr="00A3537B">
        <w:rPr>
          <w:lang w:eastAsia="pt-BR"/>
        </w:rPr>
        <w:t xml:space="preserve">Quando </w:t>
      </w:r>
      <w:proofErr w:type="gramStart"/>
      <w:r w:rsidRPr="00A3537B">
        <w:rPr>
          <w:lang w:eastAsia="pt-BR"/>
        </w:rPr>
        <w:t>vier</w:t>
      </w:r>
      <w:proofErr w:type="gramEnd"/>
      <w:r w:rsidRPr="00A3537B">
        <w:rPr>
          <w:lang w:eastAsia="pt-BR"/>
        </w:rPr>
        <w:t xml:space="preserve"> a grande hora de nosso destino nós teremos saído há uns cinco minutos para tomar um café. Vamos, vamos tomar um cafezinho.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3537B">
        <w:rPr>
          <w:lang w:eastAsia="pt-BR"/>
        </w:rPr>
        <w:t>BRAGA, Rubem. In</w:t>
      </w:r>
      <w:proofErr w:type="gramStart"/>
      <w:r w:rsidRPr="00A3537B">
        <w:rPr>
          <w:lang w:eastAsia="pt-BR"/>
        </w:rPr>
        <w:t>.:</w:t>
      </w:r>
      <w:proofErr w:type="gramEnd"/>
      <w:r w:rsidRPr="00A3537B">
        <w:rPr>
          <w:lang w:eastAsia="pt-BR"/>
        </w:rPr>
        <w:t xml:space="preserve"> </w:t>
      </w:r>
      <w:r w:rsidRPr="00A3537B">
        <w:rPr>
          <w:i/>
          <w:iCs/>
          <w:lang w:eastAsia="pt-BR"/>
        </w:rPr>
        <w:t>O conde e o passarinho &amp; Morro do isolamento</w:t>
      </w:r>
      <w:r w:rsidRPr="00A3537B">
        <w:rPr>
          <w:lang w:eastAsia="pt-BR"/>
        </w:rPr>
        <w:t xml:space="preserve">.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3537B">
        <w:rPr>
          <w:lang w:eastAsia="pt-BR"/>
        </w:rPr>
        <w:t xml:space="preserve">Rio de Janeiro: </w:t>
      </w:r>
      <w:proofErr w:type="gramStart"/>
      <w:r w:rsidRPr="00A3537B">
        <w:rPr>
          <w:lang w:eastAsia="pt-BR"/>
        </w:rPr>
        <w:t>Record</w:t>
      </w:r>
      <w:proofErr w:type="gramEnd"/>
      <w:r w:rsidRPr="00A3537B">
        <w:rPr>
          <w:lang w:eastAsia="pt-BR"/>
        </w:rPr>
        <w:t xml:space="preserve">, 2002, p. 156-157.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A3537B" w:rsidRPr="00A3537B" w:rsidRDefault="00A3537B" w:rsidP="00A3537B">
      <w:pPr>
        <w:spacing w:after="0" w:line="240" w:lineRule="auto"/>
        <w:rPr>
          <w:lang w:eastAsia="zh-CN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537B">
        <w:rPr>
          <w:lang w:eastAsia="zh-CN"/>
        </w:rPr>
        <w:t>5</w:t>
      </w:r>
      <w:r w:rsidR="005C530E">
        <w:rPr>
          <w:lang w:eastAsia="zh-CN"/>
        </w:rPr>
        <w:t xml:space="preserve">. </w:t>
      </w:r>
      <w:r w:rsidRPr="00A3537B">
        <w:rPr>
          <w:lang w:eastAsia="pt-BR"/>
        </w:rPr>
        <w:t xml:space="preserve">Com relação ao texto, assinale a alternativa </w:t>
      </w:r>
      <w:r w:rsidRPr="00A3537B">
        <w:rPr>
          <w:b/>
          <w:bCs/>
          <w:lang w:eastAsia="pt-BR"/>
        </w:rPr>
        <w:t>CORRETA</w:t>
      </w:r>
      <w:r w:rsidRPr="00A3537B">
        <w:rPr>
          <w:lang w:eastAsia="pt-BR"/>
        </w:rPr>
        <w:t xml:space="preserve">.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lang w:eastAsia="pt-BR"/>
        </w:rPr>
        <w:t xml:space="preserve">Ao dizer “Fujamos assim, sem drama, sem tristeza, fujamos assim” (referência 6) o narrador do texto aconselha o leitor a não se preocupar tanto com os fatos do dia a dia.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pt-BR"/>
        </w:rPr>
        <w:t xml:space="preserve">Segundo o narrador, o café é uma das bebidas típicas do povo carioca.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pt-BR"/>
        </w:rPr>
        <w:t xml:space="preserve">Trata-se de uma fábula, pois tem como tema uma situação do cotidiano, com personagens que podemos encontrar no dia a dia.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pt-BR"/>
        </w:rPr>
        <w:t xml:space="preserve">Segundo o narrador, a verdadeira felicidade pode ser alcançada também na solidão, quando estamos sem os amigos e os parentes.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5C530E">
      <w:pPr>
        <w:spacing w:after="0" w:line="240" w:lineRule="auto"/>
        <w:ind w:left="227" w:hanging="227"/>
        <w:jc w:val="both"/>
        <w:rPr>
          <w:lang w:eastAsia="zh-CN"/>
        </w:rPr>
      </w:pPr>
      <w:r w:rsidRPr="00A3537B">
        <w:rPr>
          <w:lang w:eastAsia="zh-CN"/>
        </w:rPr>
        <w:t xml:space="preserve">e) </w:t>
      </w:r>
      <w:r w:rsidRPr="00A3537B">
        <w:rPr>
          <w:lang w:eastAsia="pt-BR"/>
        </w:rPr>
        <w:t xml:space="preserve">De acordo com o narrador do texto, é necessário termos dois chapéus: um para nos acompanhar durante o cafezinho e outro para indicar que não voltaremos tão cedo ao trabalho.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rPr>
          <w:rFonts w:cs="Times New Roman"/>
          <w:lang w:eastAsia="zh-CN"/>
        </w:rPr>
      </w:pPr>
      <w:r w:rsidRPr="00A3537B">
        <w:rPr>
          <w:lang w:eastAsia="zh-CN"/>
        </w:rPr>
        <w:t xml:space="preserve"> </w:t>
      </w:r>
    </w:p>
    <w:p w:rsidR="005C530E" w:rsidRDefault="005C530E" w:rsidP="00A3537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3537B">
        <w:rPr>
          <w:noProof/>
          <w:lang w:eastAsia="pt-BR"/>
        </w:rPr>
        <w:drawing>
          <wp:inline distT="0" distB="0" distL="0" distR="0" wp14:anchorId="4EF00FDE" wp14:editId="6A9DA005">
            <wp:extent cx="3438525" cy="3067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37B">
        <w:rPr>
          <w:lang w:eastAsia="pt-BR"/>
        </w:rPr>
        <w:t xml:space="preserve"> </w:t>
      </w:r>
    </w:p>
    <w:p w:rsidR="00A3537B" w:rsidRPr="00A3537B" w:rsidRDefault="00A3537B" w:rsidP="00A3537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A3537B" w:rsidRPr="00A3537B" w:rsidRDefault="00A3537B" w:rsidP="00A3537B">
      <w:pPr>
        <w:spacing w:after="0" w:line="240" w:lineRule="auto"/>
        <w:rPr>
          <w:lang w:eastAsia="zh-CN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es-CL"/>
        </w:rPr>
      </w:pPr>
      <w:r w:rsidRPr="00A3537B">
        <w:rPr>
          <w:lang w:eastAsia="zh-CN"/>
        </w:rPr>
        <w:t>6</w:t>
      </w:r>
      <w:r w:rsidRPr="00A3537B">
        <w:rPr>
          <w:b/>
          <w:lang w:eastAsia="zh-CN"/>
        </w:rPr>
        <w:t>.</w:t>
      </w:r>
      <w:r w:rsidRPr="00A3537B">
        <w:rPr>
          <w:lang w:eastAsia="zh-CN"/>
        </w:rPr>
        <w:t xml:space="preserve"> </w:t>
      </w:r>
      <w:r w:rsidRPr="00A3537B">
        <w:rPr>
          <w:lang w:eastAsia="es-CL"/>
        </w:rPr>
        <w:t>A respeito da regência do verbo ir com complemento feminino, considere as seguintes frases.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es-CL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170" w:hanging="170"/>
        <w:rPr>
          <w:lang w:eastAsia="es-CL"/>
        </w:rPr>
      </w:pPr>
      <w:r w:rsidRPr="00A3537B">
        <w:rPr>
          <w:lang w:eastAsia="es-CL"/>
        </w:rPr>
        <w:t>I. Hoje à tarde você vai à escola.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es-CL"/>
        </w:rPr>
      </w:pPr>
      <w:r w:rsidRPr="00A3537B">
        <w:rPr>
          <w:lang w:eastAsia="es-CL"/>
        </w:rPr>
        <w:t xml:space="preserve">II. Hoje à tarde você vai </w:t>
      </w:r>
      <w:proofErr w:type="gramStart"/>
      <w:r w:rsidRPr="00A3537B">
        <w:rPr>
          <w:lang w:eastAsia="es-CL"/>
        </w:rPr>
        <w:t>a</w:t>
      </w:r>
      <w:proofErr w:type="gramEnd"/>
      <w:r w:rsidRPr="00A3537B">
        <w:rPr>
          <w:lang w:eastAsia="es-CL"/>
        </w:rPr>
        <w:t xml:space="preserve"> casa de uma amiga.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es-CL"/>
        </w:rPr>
      </w:pPr>
      <w:r w:rsidRPr="00A3537B">
        <w:rPr>
          <w:lang w:eastAsia="es-CL"/>
        </w:rPr>
        <w:t xml:space="preserve">III. Hoje à tarde você vai </w:t>
      </w:r>
      <w:proofErr w:type="gramStart"/>
      <w:r w:rsidRPr="00A3537B">
        <w:rPr>
          <w:lang w:eastAsia="es-CL"/>
        </w:rPr>
        <w:t>a</w:t>
      </w:r>
      <w:proofErr w:type="gramEnd"/>
      <w:r w:rsidRPr="00A3537B">
        <w:rPr>
          <w:lang w:eastAsia="es-CL"/>
        </w:rPr>
        <w:t xml:space="preserve"> sorveteria.</w:t>
      </w: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es-CL"/>
        </w:rPr>
      </w:pPr>
    </w:p>
    <w:p w:rsidR="005C530E" w:rsidRDefault="005C530E" w:rsidP="00A3537B">
      <w:pPr>
        <w:autoSpaceDE w:val="0"/>
        <w:autoSpaceDN w:val="0"/>
        <w:adjustRightInd w:val="0"/>
        <w:spacing w:after="0" w:line="240" w:lineRule="auto"/>
        <w:rPr>
          <w:lang w:eastAsia="es-CL"/>
        </w:rPr>
      </w:pPr>
    </w:p>
    <w:p w:rsidR="00A3537B" w:rsidRPr="00A3537B" w:rsidRDefault="00A3537B" w:rsidP="00A3537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proofErr w:type="gramStart"/>
      <w:r w:rsidRPr="00A3537B">
        <w:rPr>
          <w:lang w:eastAsia="es-CL"/>
        </w:rPr>
        <w:lastRenderedPageBreak/>
        <w:t>Está(</w:t>
      </w:r>
      <w:proofErr w:type="spellStart"/>
      <w:proofErr w:type="gramEnd"/>
      <w:r w:rsidRPr="00A3537B">
        <w:rPr>
          <w:lang w:eastAsia="es-CL"/>
        </w:rPr>
        <w:t>ão</w:t>
      </w:r>
      <w:proofErr w:type="spellEnd"/>
      <w:r w:rsidRPr="00A3537B">
        <w:rPr>
          <w:lang w:eastAsia="es-CL"/>
        </w:rPr>
        <w:t xml:space="preserve">) correta(s) apenas: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a) </w:t>
      </w:r>
      <w:r w:rsidRPr="00A3537B">
        <w:rPr>
          <w:lang w:eastAsia="es-CL"/>
        </w:rPr>
        <w:t xml:space="preserve">I.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b) </w:t>
      </w:r>
      <w:r w:rsidRPr="00A3537B">
        <w:rPr>
          <w:lang w:eastAsia="es-CL"/>
        </w:rPr>
        <w:t xml:space="preserve">I e II.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c) </w:t>
      </w:r>
      <w:r w:rsidRPr="00A3537B">
        <w:rPr>
          <w:lang w:eastAsia="es-CL"/>
        </w:rPr>
        <w:t xml:space="preserve">I e III.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d) </w:t>
      </w:r>
      <w:r w:rsidRPr="00A3537B">
        <w:rPr>
          <w:lang w:eastAsia="es-CL"/>
        </w:rPr>
        <w:t xml:space="preserve">II. </w:t>
      </w:r>
      <w:r w:rsidRPr="00A3537B">
        <w:rPr>
          <w:lang w:eastAsia="zh-CN"/>
        </w:rPr>
        <w:t xml:space="preserve">  </w:t>
      </w:r>
    </w:p>
    <w:p w:rsidR="00A3537B" w:rsidRPr="00A3537B" w:rsidRDefault="00A3537B" w:rsidP="00A3537B">
      <w:pPr>
        <w:spacing w:after="0" w:line="240" w:lineRule="auto"/>
        <w:ind w:left="227" w:hanging="227"/>
        <w:rPr>
          <w:lang w:eastAsia="zh-CN"/>
        </w:rPr>
      </w:pPr>
      <w:r w:rsidRPr="00A3537B">
        <w:rPr>
          <w:lang w:eastAsia="zh-CN"/>
        </w:rPr>
        <w:t xml:space="preserve">e) </w:t>
      </w:r>
      <w:r w:rsidRPr="00A3537B">
        <w:rPr>
          <w:lang w:eastAsia="es-CL"/>
        </w:rPr>
        <w:t xml:space="preserve">III. </w:t>
      </w:r>
      <w:r w:rsidRPr="00A3537B">
        <w:rPr>
          <w:lang w:eastAsia="zh-CN"/>
        </w:rPr>
        <w:t xml:space="preserve">  </w:t>
      </w:r>
    </w:p>
    <w:p w:rsidR="00A3537B" w:rsidRDefault="00A3537B" w:rsidP="001C5093">
      <w:pPr>
        <w:rPr>
          <w:b/>
        </w:rPr>
      </w:pPr>
    </w:p>
    <w:p w:rsidR="00A3537B" w:rsidRDefault="00A3537B" w:rsidP="001C5093">
      <w:r w:rsidRPr="00A3537B">
        <w:t xml:space="preserve">7. Explique e </w:t>
      </w:r>
      <w:r>
        <w:t xml:space="preserve">discuta a concordância verbal da </w:t>
      </w:r>
      <w:proofErr w:type="gramStart"/>
      <w:r>
        <w:t>frase :</w:t>
      </w:r>
      <w:proofErr w:type="gramEnd"/>
    </w:p>
    <w:p w:rsidR="00A3537B" w:rsidRDefault="00A3537B" w:rsidP="001C5093">
      <w:proofErr w:type="gramStart"/>
      <w:r>
        <w:t xml:space="preserve">Uma tempestade de palavrões </w:t>
      </w:r>
      <w:r w:rsidRPr="00A3537B">
        <w:rPr>
          <w:b/>
        </w:rPr>
        <w:t>saíram</w:t>
      </w:r>
      <w:proofErr w:type="gramEnd"/>
      <w:r w:rsidRPr="00A3537B">
        <w:rPr>
          <w:b/>
        </w:rPr>
        <w:t xml:space="preserve"> </w:t>
      </w:r>
      <w:r>
        <w:t>da boca da criança.</w:t>
      </w:r>
    </w:p>
    <w:p w:rsidR="00A264BB" w:rsidRDefault="00A264BB" w:rsidP="00A3537B">
      <w:pPr>
        <w:tabs>
          <w:tab w:val="left" w:pos="8490"/>
        </w:tabs>
      </w:pPr>
    </w:p>
    <w:p w:rsidR="00A3537B" w:rsidRDefault="00A3537B" w:rsidP="00A3537B">
      <w:pPr>
        <w:tabs>
          <w:tab w:val="left" w:pos="8490"/>
        </w:tabs>
      </w:pPr>
      <w:r>
        <w:t>8. Identifique as frases que apresentam concordância verbal inadequada e corrija-as.</w:t>
      </w:r>
      <w:proofErr w:type="gramStart"/>
      <w:r>
        <w:tab/>
      </w:r>
      <w:proofErr w:type="gramEnd"/>
    </w:p>
    <w:p w:rsidR="00A3537B" w:rsidRDefault="00A3537B" w:rsidP="001C5093">
      <w:proofErr w:type="gramStart"/>
      <w:r>
        <w:t>a</w:t>
      </w:r>
      <w:proofErr w:type="gramEnd"/>
      <w:r>
        <w:t>)Devia haver mais médicos atendendo a população.</w:t>
      </w:r>
    </w:p>
    <w:p w:rsidR="00A3537B" w:rsidRDefault="00A3537B" w:rsidP="001C5093">
      <w:proofErr w:type="gramStart"/>
      <w:r>
        <w:t>b)</w:t>
      </w:r>
      <w:proofErr w:type="gramEnd"/>
      <w:r>
        <w:t>Podiam ser duas da madrugada quando houve os acidentes na usina.</w:t>
      </w:r>
    </w:p>
    <w:p w:rsidR="00A3537B" w:rsidRDefault="00A3537B" w:rsidP="001C5093">
      <w:proofErr w:type="gramStart"/>
      <w:r>
        <w:t>c)</w:t>
      </w:r>
      <w:proofErr w:type="gramEnd"/>
      <w:r>
        <w:t>Ali, sorri pintadas de rosa as paredes da escola.</w:t>
      </w:r>
    </w:p>
    <w:p w:rsidR="00A3537B" w:rsidRDefault="00A3537B" w:rsidP="001C5093">
      <w:proofErr w:type="gramStart"/>
      <w:r>
        <w:t>d)</w:t>
      </w:r>
      <w:proofErr w:type="gramEnd"/>
      <w:r>
        <w:t>A vitória do time era seus sonhos.</w:t>
      </w:r>
    </w:p>
    <w:p w:rsidR="00A3537B" w:rsidRDefault="00A3537B" w:rsidP="001C5093">
      <w:proofErr w:type="gramStart"/>
      <w:r>
        <w:t>e</w:t>
      </w:r>
      <w:proofErr w:type="gramEnd"/>
      <w:r>
        <w:t>)Vossa Santidade sois maravilhoso.</w:t>
      </w:r>
    </w:p>
    <w:p w:rsidR="00A3537B" w:rsidRDefault="00A3537B" w:rsidP="001C5093">
      <w:proofErr w:type="gramStart"/>
      <w:r>
        <w:t>f)</w:t>
      </w:r>
      <w:proofErr w:type="gramEnd"/>
      <w:r>
        <w:t>Falta dez minutos para as quinze horas.</w:t>
      </w:r>
    </w:p>
    <w:p w:rsidR="00A264BB" w:rsidRDefault="00A264BB" w:rsidP="001C5093"/>
    <w:p w:rsidR="00A264BB" w:rsidRDefault="00A264BB" w:rsidP="001C5093">
      <w:r>
        <w:t>9. Corrija as frases em que a regência verbal esteja inadequada. Corrija-as.</w:t>
      </w:r>
    </w:p>
    <w:p w:rsidR="00A264BB" w:rsidRDefault="00A264BB" w:rsidP="001C5093">
      <w:r>
        <w:t xml:space="preserve">a) Nem todos os motoristas </w:t>
      </w:r>
      <w:proofErr w:type="gramStart"/>
      <w:r>
        <w:t>obedecem os</w:t>
      </w:r>
      <w:proofErr w:type="gramEnd"/>
      <w:r>
        <w:t xml:space="preserve"> sinais de trânsito.</w:t>
      </w:r>
    </w:p>
    <w:p w:rsidR="00A264BB" w:rsidRDefault="00A264BB" w:rsidP="001C5093">
      <w:proofErr w:type="gramStart"/>
      <w:r>
        <w:t>b)</w:t>
      </w:r>
      <w:proofErr w:type="gramEnd"/>
      <w:r>
        <w:t>Quando cheguei no cinema, percebi que havia esquecido a carteira.</w:t>
      </w:r>
    </w:p>
    <w:p w:rsidR="00A264BB" w:rsidRDefault="00A264BB" w:rsidP="001C5093">
      <w:proofErr w:type="gramStart"/>
      <w:r>
        <w:t>c)</w:t>
      </w:r>
      <w:proofErr w:type="gramEnd"/>
      <w:r>
        <w:t>Minhas críticas não agradaram o escritor.</w:t>
      </w:r>
    </w:p>
    <w:p w:rsidR="00A264BB" w:rsidRDefault="00A264BB" w:rsidP="001C5093">
      <w:proofErr w:type="gramStart"/>
      <w:r>
        <w:t>d)</w:t>
      </w:r>
      <w:proofErr w:type="gramEnd"/>
      <w:r>
        <w:t>Agradeci-o a lembrança emocionado.</w:t>
      </w:r>
    </w:p>
    <w:p w:rsidR="008D345D" w:rsidRDefault="008D345D" w:rsidP="001C5093"/>
    <w:p w:rsidR="00A264BB" w:rsidRDefault="008D345D" w:rsidP="001C5093">
      <w:proofErr w:type="gramStart"/>
      <w:r>
        <w:t>10)</w:t>
      </w:r>
      <w:proofErr w:type="gramEnd"/>
      <w:r>
        <w:t xml:space="preserve"> Elaborar um </w:t>
      </w:r>
      <w:r w:rsidRPr="008D345D">
        <w:rPr>
          <w:b/>
        </w:rPr>
        <w:t>resumo</w:t>
      </w:r>
      <w:r>
        <w:t xml:space="preserve">  do conteúdo de regência verbal, nominal, concordância verbal e nominal. (30 pontos)</w:t>
      </w:r>
    </w:p>
    <w:p w:rsidR="008D345D" w:rsidRDefault="008D345D" w:rsidP="001C5093">
      <w:r>
        <w:t xml:space="preserve">*O resumo deverá ser entregue às 10h para a professora. </w:t>
      </w:r>
      <w:bookmarkStart w:id="0" w:name="_GoBack"/>
      <w:bookmarkEnd w:id="0"/>
    </w:p>
    <w:p w:rsidR="008D345D" w:rsidRPr="00A3537B" w:rsidRDefault="008D345D" w:rsidP="001C5093">
      <w:r>
        <w:t xml:space="preserve">*Deverá estar em uma única folha de papel, identificado com nome e </w:t>
      </w:r>
      <w:proofErr w:type="gramStart"/>
      <w:r>
        <w:t>número .</w:t>
      </w:r>
      <w:proofErr w:type="gramEnd"/>
    </w:p>
    <w:sectPr w:rsidR="008D345D" w:rsidRPr="00A3537B" w:rsidSect="00EA1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558"/>
    <w:multiLevelType w:val="hybridMultilevel"/>
    <w:tmpl w:val="7D0837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7FF9"/>
    <w:multiLevelType w:val="hybridMultilevel"/>
    <w:tmpl w:val="6352AF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4E"/>
    <w:rsid w:val="001B257A"/>
    <w:rsid w:val="001C5093"/>
    <w:rsid w:val="002E0672"/>
    <w:rsid w:val="003111DB"/>
    <w:rsid w:val="0035219E"/>
    <w:rsid w:val="005C530E"/>
    <w:rsid w:val="00717CC8"/>
    <w:rsid w:val="007730E0"/>
    <w:rsid w:val="00790709"/>
    <w:rsid w:val="008D345D"/>
    <w:rsid w:val="00927134"/>
    <w:rsid w:val="009A5A49"/>
    <w:rsid w:val="00A0748B"/>
    <w:rsid w:val="00A264BB"/>
    <w:rsid w:val="00A3537B"/>
    <w:rsid w:val="00BC51A5"/>
    <w:rsid w:val="00CD08C6"/>
    <w:rsid w:val="00EA144E"/>
    <w:rsid w:val="00F27CE5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093"/>
    <w:rPr>
      <w:b/>
      <w:bCs/>
    </w:rPr>
  </w:style>
  <w:style w:type="paragraph" w:styleId="PargrafodaLista">
    <w:name w:val="List Paragraph"/>
    <w:basedOn w:val="Normal"/>
    <w:uiPriority w:val="34"/>
    <w:qFormat/>
    <w:rsid w:val="003111D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2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093"/>
    <w:rPr>
      <w:b/>
      <w:bCs/>
    </w:rPr>
  </w:style>
  <w:style w:type="paragraph" w:styleId="PargrafodaLista">
    <w:name w:val="List Paragraph"/>
    <w:basedOn w:val="Normal"/>
    <w:uiPriority w:val="34"/>
    <w:qFormat/>
    <w:rsid w:val="003111D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2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31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110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Felix da Silva</dc:creator>
  <cp:lastModifiedBy>Dulce</cp:lastModifiedBy>
  <cp:revision>2</cp:revision>
  <dcterms:created xsi:type="dcterms:W3CDTF">2019-05-22T23:30:00Z</dcterms:created>
  <dcterms:modified xsi:type="dcterms:W3CDTF">2019-05-22T23:30:00Z</dcterms:modified>
</cp:coreProperties>
</file>