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E4" w:rsidRDefault="00CD33E4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:rsidR="001A043F" w:rsidRDefault="001A043F" w:rsidP="00CD33E4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right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1A043F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8892ADA" wp14:editId="213DDA71">
            <wp:simplePos x="0" y="0"/>
            <wp:positionH relativeFrom="column">
              <wp:posOffset>-296245</wp:posOffset>
            </wp:positionH>
            <wp:positionV relativeFrom="paragraph">
              <wp:posOffset>-693057</wp:posOffset>
            </wp:positionV>
            <wp:extent cx="984739" cy="901931"/>
            <wp:effectExtent l="0" t="0" r="6350" b="0"/>
            <wp:wrapNone/>
            <wp:docPr id="4" name="Imagem 4" descr="C:\Users\recursos\Desktop\LOGO EDUCAÇÃO VICEN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ursos\Desktop\LOGO EDUCAÇÃO VICENT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9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E4">
        <w:rPr>
          <w:rFonts w:ascii="Arial" w:hAnsi="Arial" w:cs="Arial"/>
          <w:b/>
          <w:bCs/>
          <w:color w:val="201F1E"/>
          <w:bdr w:val="none" w:sz="0" w:space="0" w:color="auto" w:frame="1"/>
        </w:rPr>
        <w:t>CIRCULAR 02/2020</w:t>
      </w:r>
    </w:p>
    <w:p w:rsid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1A043F">
        <w:rPr>
          <w:rFonts w:ascii="Arial" w:hAnsi="Arial" w:cs="Arial"/>
          <w:b/>
          <w:bCs/>
          <w:color w:val="201F1E"/>
          <w:bdr w:val="none" w:sz="0" w:space="0" w:color="auto" w:frame="1"/>
        </w:rPr>
        <w:t>PREZADOS PAIS E/OU RESPONSÁVEIS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center"/>
        <w:rPr>
          <w:rFonts w:ascii="Arial" w:hAnsi="Arial" w:cs="Arial"/>
          <w:color w:val="201F1E"/>
          <w:sz w:val="22"/>
          <w:szCs w:val="22"/>
        </w:rPr>
      </w:pP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2"/>
          <w:szCs w:val="22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A Direção do </w:t>
      </w:r>
      <w:r w:rsidRPr="001A043F">
        <w:rPr>
          <w:rFonts w:ascii="Arial" w:hAnsi="Arial" w:cs="Arial"/>
          <w:b/>
          <w:bCs/>
          <w:color w:val="201F1E"/>
          <w:bdr w:val="none" w:sz="0" w:space="0" w:color="auto" w:frame="1"/>
        </w:rPr>
        <w:t>Colégio Vicentino Santa Cecília</w:t>
      </w:r>
      <w:r w:rsidRPr="001A043F">
        <w:rPr>
          <w:rFonts w:ascii="Arial" w:hAnsi="Arial" w:cs="Arial"/>
          <w:color w:val="201F1E"/>
          <w:bdr w:val="none" w:sz="0" w:space="0" w:color="auto" w:frame="1"/>
        </w:rPr>
        <w:t> está atenta às normativas das autoridades públicas brasileiras e busca alternativas para ameniza</w:t>
      </w:r>
      <w:bookmarkStart w:id="0" w:name="_GoBack"/>
      <w:bookmarkEnd w:id="0"/>
      <w:r w:rsidRPr="001A043F">
        <w:rPr>
          <w:rFonts w:ascii="Arial" w:hAnsi="Arial" w:cs="Arial"/>
          <w:color w:val="201F1E"/>
          <w:bdr w:val="none" w:sz="0" w:space="0" w:color="auto" w:frame="1"/>
        </w:rPr>
        <w:t>r as dificuldades que se apresentam neste momento de dúvidas e incertezas em face da pandemia do COVID-19.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2"/>
          <w:szCs w:val="22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Precisamos nos manter calmos e com esperança de que atravessaremos essa crise juntos, de forma solidária com o respeito, que nos é peculiar, à dignidade das pessoas. Neste momento, cumprindo o Parecer do Conselho Estadual de Educação, os professores estão elaborando e postando Atividades Domiciliares a serem realizadas pelos alunos</w:t>
      </w:r>
      <w:r w:rsidR="00F86831">
        <w:rPr>
          <w:rFonts w:ascii="Arial" w:hAnsi="Arial" w:cs="Arial"/>
          <w:color w:val="201F1E"/>
          <w:bdr w:val="none" w:sz="0" w:space="0" w:color="auto" w:frame="1"/>
        </w:rPr>
        <w:t xml:space="preserve"> no sistema GVDASA</w:t>
      </w:r>
      <w:r w:rsidRPr="001A043F">
        <w:rPr>
          <w:rFonts w:ascii="Arial" w:hAnsi="Arial" w:cs="Arial"/>
          <w:color w:val="201F1E"/>
          <w:bdr w:val="none" w:sz="0" w:space="0" w:color="auto" w:frame="1"/>
        </w:rPr>
        <w:t>, com a ajuda dos pais e responsáveis. Tão logo nos seja facultado o retorno às atividades presenciais divulgaremos amplamente, a fim de que todos possam organizar-se para trazer seus filhos ao Colégio.</w:t>
      </w:r>
      <w:r w:rsidR="00935B70">
        <w:rPr>
          <w:rFonts w:ascii="Arial" w:hAnsi="Arial" w:cs="Arial"/>
          <w:color w:val="201F1E"/>
          <w:bdr w:val="none" w:sz="0" w:space="0" w:color="auto" w:frame="1"/>
        </w:rPr>
        <w:t xml:space="preserve"> No momento, de acordo com o decreto do Senhor Governador do Estado, a previsão do isolamento estende-se até o dia 30 de abril. 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2"/>
          <w:szCs w:val="22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Reiteramos o nosso compromisso em cumprir com a carga horária e os dias letivos, de acordo com as determinações do Ministério da Educação. Assim sendo, não há qualquer</w:t>
      </w:r>
      <w:r w:rsidR="004A363D">
        <w:rPr>
          <w:rFonts w:ascii="Arial" w:hAnsi="Arial" w:cs="Arial"/>
          <w:color w:val="201F1E"/>
          <w:bdr w:val="none" w:sz="0" w:space="0" w:color="auto" w:frame="1"/>
        </w:rPr>
        <w:t xml:space="preserve"> vantagem financeira do Colégio </w:t>
      </w:r>
      <w:r w:rsidRPr="001A043F">
        <w:rPr>
          <w:rFonts w:ascii="Arial" w:hAnsi="Arial" w:cs="Arial"/>
          <w:color w:val="201F1E"/>
          <w:bdr w:val="none" w:sz="0" w:space="0" w:color="auto" w:frame="1"/>
        </w:rPr>
        <w:t>Santa Cecília, em face da paralisação das aulas.</w:t>
      </w:r>
    </w:p>
    <w:p w:rsidR="001A043F" w:rsidRPr="001A043F" w:rsidRDefault="004A363D" w:rsidP="001A043F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   </w:t>
      </w:r>
      <w:r w:rsidR="001A043F" w:rsidRPr="001A043F">
        <w:rPr>
          <w:rFonts w:ascii="Arial" w:hAnsi="Arial" w:cs="Arial"/>
          <w:color w:val="201F1E"/>
          <w:bdr w:val="none" w:sz="0" w:space="0" w:color="auto" w:frame="1"/>
        </w:rPr>
        <w:t>Com relação aos compromissos financeiros, pedimos aos pais que mantenham o pagamento das mensalidades escolares previstas em contrato, a fim de que possamos, de igual forma, honrar com nossos compromissos perante nosso corpo docente, demais colaboradores e fornecedores. Em razão do nosso Carisma Vicentino - cujos valores são compartilhados por pais e alunos - não desejamos desassistir as pessoas no momento de maior dificuldade. O Colégio Santa Cecília sempre prezou pelo diálogo, portanto, vamos juntos buscar soluções viáveis para eventuais dificuldades em relação ao pagamento das mensalidades. Porém, devido à diversidade de situações que possam ocorrer, o diálogo deve ser realizado caso a caso.  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2"/>
          <w:szCs w:val="22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Os responsáveis em dificuldade financeira poderão encaminhar sua solicitação por meio do e-mail </w:t>
      </w:r>
      <w:hyperlink r:id="rId7" w:tgtFrame="_blank" w:history="1">
        <w:r w:rsidRPr="001A043F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financeiro@colegiosantacecilia.com.br</w:t>
        </w:r>
      </w:hyperlink>
      <w:r w:rsidRPr="001A043F">
        <w:rPr>
          <w:rFonts w:ascii="Arial" w:hAnsi="Arial" w:cs="Arial"/>
          <w:color w:val="201F1E"/>
          <w:bdr w:val="none" w:sz="0" w:space="0" w:color="auto" w:frame="1"/>
        </w:rPr>
        <w:t>. Entraremos em contato fornecendo as informações financeiras e os procedimentos a serem realizados.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Os comunicados da Direção serão divulgados pelos meios de comunicação habituais. Aproveitamos esta missiva para reiterar os cuidados e atenções relativas às recomendações das autoridades públicas sanitárias, especialmente as já massivamente divulgadas pela mídia. Rogamos ao Bom Deus que nos ilumine e nos livre, o quanto antes deste mal que ameaça nossas vidas. Votos de paz e bênção para você e sua família.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201F1E"/>
          <w:sz w:val="22"/>
          <w:szCs w:val="22"/>
        </w:rPr>
      </w:pP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41" w:lineRule="atLeast"/>
        <w:ind w:firstLine="708"/>
        <w:jc w:val="right"/>
        <w:rPr>
          <w:rFonts w:ascii="Arial" w:hAnsi="Arial" w:cs="Arial"/>
          <w:color w:val="201F1E"/>
          <w:sz w:val="23"/>
          <w:szCs w:val="23"/>
        </w:rPr>
      </w:pPr>
      <w:r w:rsidRPr="001A043F">
        <w:rPr>
          <w:rFonts w:ascii="Arial" w:hAnsi="Arial" w:cs="Arial"/>
          <w:color w:val="201F1E"/>
          <w:bdr w:val="none" w:sz="0" w:space="0" w:color="auto" w:frame="1"/>
        </w:rPr>
        <w:t>Porto Alegre, 06 de abril de 2020.</w:t>
      </w: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right"/>
        <w:rPr>
          <w:rFonts w:ascii="Arial" w:hAnsi="Arial" w:cs="Arial"/>
          <w:color w:val="201F1E"/>
          <w:sz w:val="22"/>
          <w:szCs w:val="22"/>
        </w:rPr>
      </w:pPr>
    </w:p>
    <w:p w:rsidR="001A043F" w:rsidRPr="001A043F" w:rsidRDefault="001A043F" w:rsidP="001A043F">
      <w:pPr>
        <w:pStyle w:val="xmsonormal"/>
        <w:shd w:val="clear" w:color="auto" w:fill="FFFFFF"/>
        <w:spacing w:before="0" w:beforeAutospacing="0" w:after="0" w:afterAutospacing="0" w:line="235" w:lineRule="atLeast"/>
        <w:ind w:firstLine="708"/>
        <w:jc w:val="right"/>
        <w:rPr>
          <w:rFonts w:ascii="Arial" w:hAnsi="Arial" w:cs="Arial"/>
          <w:color w:val="201F1E"/>
          <w:sz w:val="22"/>
          <w:szCs w:val="22"/>
        </w:rPr>
      </w:pPr>
      <w:r w:rsidRPr="001A043F">
        <w:rPr>
          <w:rFonts w:ascii="Arial" w:hAnsi="Arial" w:cs="Arial"/>
          <w:b/>
          <w:bCs/>
          <w:color w:val="201F1E"/>
          <w:bdr w:val="none" w:sz="0" w:space="0" w:color="auto" w:frame="1"/>
        </w:rPr>
        <w:t>A DIREÇÃO</w:t>
      </w:r>
    </w:p>
    <w:p w:rsidR="007079C4" w:rsidRPr="001A043F" w:rsidRDefault="007079C4" w:rsidP="001A043F">
      <w:pPr>
        <w:jc w:val="right"/>
        <w:rPr>
          <w:rFonts w:ascii="Arial" w:hAnsi="Arial" w:cs="Arial"/>
        </w:rPr>
      </w:pPr>
    </w:p>
    <w:sectPr w:rsidR="007079C4" w:rsidRPr="001A04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BD" w:rsidRDefault="008F55BD" w:rsidP="001A043F">
      <w:pPr>
        <w:spacing w:after="0" w:line="240" w:lineRule="auto"/>
      </w:pPr>
      <w:r>
        <w:separator/>
      </w:r>
    </w:p>
  </w:endnote>
  <w:endnote w:type="continuationSeparator" w:id="0">
    <w:p w:rsidR="008F55BD" w:rsidRDefault="008F55BD" w:rsidP="001A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BD" w:rsidRDefault="008F55BD" w:rsidP="001A043F">
      <w:pPr>
        <w:spacing w:after="0" w:line="240" w:lineRule="auto"/>
      </w:pPr>
      <w:r>
        <w:separator/>
      </w:r>
    </w:p>
  </w:footnote>
  <w:footnote w:type="continuationSeparator" w:id="0">
    <w:p w:rsidR="008F55BD" w:rsidRDefault="008F55BD" w:rsidP="001A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3F" w:rsidRDefault="001A043F">
    <w:pPr>
      <w:pStyle w:val="Cabealho"/>
      <w:rPr>
        <w:rFonts w:ascii="Berlin Sans FB Demi" w:hAnsi="Berlin Sans FB Demi"/>
        <w:sz w:val="36"/>
        <w:szCs w:val="36"/>
      </w:rPr>
    </w:pPr>
    <w:r>
      <w:rPr>
        <w:rFonts w:ascii="Berlin Sans FB Demi" w:hAnsi="Berlin Sans FB Demi"/>
        <w:sz w:val="36"/>
        <w:szCs w:val="36"/>
      </w:rPr>
      <w:t>CC</w:t>
    </w:r>
    <w:r w:rsidRPr="001A043F">
      <w:rPr>
        <w:rFonts w:ascii="Berlin Sans FB Demi" w:hAnsi="Berlin Sans FB Demi"/>
        <w:sz w:val="36"/>
        <w:szCs w:val="36"/>
      </w:rPr>
      <w:t xml:space="preserve"> </w:t>
    </w:r>
    <w:r>
      <w:rPr>
        <w:rFonts w:ascii="Berlin Sans FB Demi" w:hAnsi="Berlin Sans FB Demi"/>
        <w:sz w:val="36"/>
        <w:szCs w:val="36"/>
      </w:rPr>
      <w:t xml:space="preserve">    </w:t>
    </w:r>
    <w:r w:rsidRPr="001A043F">
      <w:rPr>
        <w:rFonts w:ascii="Berlin Sans FB Demi" w:hAnsi="Berlin Sans FB Demi"/>
        <w:sz w:val="36"/>
        <w:szCs w:val="36"/>
      </w:rPr>
      <w:t xml:space="preserve">         </w:t>
    </w:r>
    <w:r w:rsidRPr="001A043F">
      <w:rPr>
        <w:rFonts w:ascii="Arial Black" w:hAnsi="Arial Black"/>
        <w:sz w:val="36"/>
        <w:szCs w:val="36"/>
      </w:rPr>
      <w:t>Colégio Vicentino Santa Cecília</w:t>
    </w:r>
    <w:r w:rsidRPr="001A043F">
      <w:rPr>
        <w:rFonts w:ascii="Berlin Sans FB Demi" w:hAnsi="Berlin Sans FB Demi"/>
        <w:sz w:val="36"/>
        <w:szCs w:val="36"/>
      </w:rPr>
      <w:t xml:space="preserve"> </w:t>
    </w:r>
  </w:p>
  <w:p w:rsidR="001A043F" w:rsidRPr="001A043F" w:rsidRDefault="001A043F">
    <w:pPr>
      <w:pStyle w:val="Cabealho"/>
      <w:rPr>
        <w:rFonts w:ascii="Berlin Sans FB Demi" w:hAnsi="Berlin Sans FB Demi"/>
        <w:sz w:val="36"/>
        <w:szCs w:val="36"/>
      </w:rPr>
    </w:pPr>
    <w:r>
      <w:rPr>
        <w:rFonts w:ascii="Berlin Sans FB Demi" w:hAnsi="Berlin Sans FB Demi"/>
        <w:sz w:val="36"/>
        <w:szCs w:val="36"/>
      </w:rPr>
      <w:t xml:space="preserve">                                       Porto Alegre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3F"/>
    <w:rsid w:val="001A043F"/>
    <w:rsid w:val="004A363D"/>
    <w:rsid w:val="006D7ABB"/>
    <w:rsid w:val="007079C4"/>
    <w:rsid w:val="008F55BD"/>
    <w:rsid w:val="00935B70"/>
    <w:rsid w:val="00CD33E4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AA7"/>
  <w15:chartTrackingRefBased/>
  <w15:docId w15:val="{E19644D3-6225-42AA-A634-C3E70AB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04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43F"/>
  </w:style>
  <w:style w:type="paragraph" w:styleId="Rodap">
    <w:name w:val="footer"/>
    <w:basedOn w:val="Normal"/>
    <w:link w:val="RodapChar"/>
    <w:uiPriority w:val="99"/>
    <w:unhideWhenUsed/>
    <w:rsid w:val="001A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eiro@colegiosantacecili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Medeiros</dc:creator>
  <cp:keywords/>
  <dc:description/>
  <cp:lastModifiedBy>Casa</cp:lastModifiedBy>
  <cp:revision>4</cp:revision>
  <dcterms:created xsi:type="dcterms:W3CDTF">2020-04-06T19:33:00Z</dcterms:created>
  <dcterms:modified xsi:type="dcterms:W3CDTF">2021-01-14T19:13:00Z</dcterms:modified>
</cp:coreProperties>
</file>